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申请单位基本情况表</w:t>
      </w:r>
    </w:p>
    <w:tbl>
      <w:tblPr>
        <w:tblStyle w:val="3"/>
        <w:tblW w:w="9628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5"/>
        <w:gridCol w:w="2723"/>
        <w:gridCol w:w="2314"/>
        <w:gridCol w:w="272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宋体" w:eastAsia="黑体" w:cs="黑体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一、基本信息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835" w:firstLineChars="189"/>
              <w:jc w:val="center"/>
              <w:rPr>
                <w:rFonts w:hint="eastAsia" w:ascii="仿宋_GB2312" w:eastAsia="仿宋_GB2312" w:cs="仿宋_GB2312"/>
                <w:b/>
                <w:kern w:val="44"/>
                <w:sz w:val="44"/>
                <w:szCs w:val="44"/>
                <w:bdr w:val="none" w:color="auto" w:sz="0" w:space="0"/>
                <w:lang w:val="en-US"/>
              </w:rPr>
            </w:pP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机构代码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单位地址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法人代表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项目负责人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  <w:tc>
          <w:tcPr>
            <w:tcW w:w="2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7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项目单位简介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9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宋体" w:eastAsia="黑体" w:cs="黑体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二、资质情况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  <w:jc w:val="center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团队资质情况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jc w:val="center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曾承担或参与有关相关工作情况简介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9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宋体" w:eastAsia="黑体" w:cs="黑体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黑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三、工作计划及预算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1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工作方案和计划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（概述）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8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经费报价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776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4" w:hRule="atLeast"/>
          <w:jc w:val="center"/>
        </w:trPr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单位申报意见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盖</w:t>
            </w:r>
            <w:r>
              <w:rPr>
                <w:rFonts w:hint="eastAsia" w:ascii="仿宋_GB2312" w:hAnsi="宋体" w:eastAsia="宋体" w:cs="仿宋_GB2312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章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宋体" w:cs="仿宋_GB2312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宋体" w:cs="仿宋_GB2312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A00002EF" w:usb1="420020EB" w:usb2="00000000" w:usb3="00000000" w:csb0="2000019F" w:csb1="00000000"/>
  </w:font>
  <w:font w:name="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黑体"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@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F3BB8"/>
    <w:rsid w:val="1C6F3BB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2018-08-02T07:45:00Z</dcterms:created>
  <dc:creator>蓝蓝</dc:creator>
  <cp:lastModifiedBy>蓝蓝</cp:lastModifiedBy>
  <dcterms:modified xsi:type="dcterms:W3CDTF">2018-08-02T07:47:05Z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